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a-DK"/>
        </w:rPr>
        <w:t>Vedt</w:t>
      </w:r>
      <w:r>
        <w:rPr>
          <w:b w:val="1"/>
          <w:bCs w:val="1"/>
          <w:sz w:val="28"/>
          <w:szCs w:val="28"/>
          <w:rtl w:val="0"/>
          <w:lang w:val="da-DK"/>
        </w:rPr>
        <w:t>æ</w:t>
      </w:r>
      <w:r>
        <w:rPr>
          <w:b w:val="1"/>
          <w:bCs w:val="1"/>
          <w:sz w:val="28"/>
          <w:szCs w:val="28"/>
          <w:rtl w:val="0"/>
          <w:lang w:val="da-DK"/>
        </w:rPr>
        <w:t>gts</w:t>
      </w:r>
      <w:r>
        <w:rPr>
          <w:b w:val="1"/>
          <w:bCs w:val="1"/>
          <w:sz w:val="28"/>
          <w:szCs w:val="28"/>
          <w:rtl w:val="0"/>
          <w:lang w:val="da-DK"/>
        </w:rPr>
        <w:t>æ</w:t>
      </w:r>
      <w:r>
        <w:rPr>
          <w:b w:val="1"/>
          <w:bCs w:val="1"/>
          <w:sz w:val="28"/>
          <w:szCs w:val="28"/>
          <w:rtl w:val="0"/>
          <w:lang w:val="da-DK"/>
        </w:rPr>
        <w:t>ndring:</w:t>
      </w:r>
    </w:p>
    <w:p>
      <w:pPr>
        <w:pStyle w:val="Brødtekst"/>
        <w:rPr>
          <w:b w:val="1"/>
          <w:bCs w:val="1"/>
          <w:sz w:val="28"/>
          <w:szCs w:val="28"/>
        </w:rPr>
      </w:pPr>
    </w:p>
    <w:p>
      <w:pPr>
        <w:pStyle w:val="Brødtekst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 xml:space="preserve">Under </w:t>
      </w:r>
      <w:r>
        <w:rPr>
          <w:sz w:val="28"/>
          <w:szCs w:val="28"/>
          <w:rtl w:val="0"/>
        </w:rPr>
        <w:t>§</w:t>
      </w:r>
      <w:r>
        <w:rPr>
          <w:sz w:val="28"/>
          <w:szCs w:val="28"/>
          <w:rtl w:val="0"/>
        </w:rPr>
        <w:t>10 Storkredsforeningens bestyrelse</w:t>
      </w:r>
      <w:r>
        <w:rPr>
          <w:sz w:val="28"/>
          <w:szCs w:val="28"/>
          <w:rtl w:val="0"/>
          <w:lang w:val="da-DK"/>
        </w:rPr>
        <w:t>, Stk 7, st</w:t>
      </w:r>
      <w:r>
        <w:rPr>
          <w:sz w:val="28"/>
          <w:szCs w:val="28"/>
          <w:rtl w:val="0"/>
          <w:lang w:val="da-DK"/>
        </w:rPr>
        <w:t>å</w:t>
      </w:r>
      <w:r>
        <w:rPr>
          <w:sz w:val="28"/>
          <w:szCs w:val="28"/>
          <w:rtl w:val="0"/>
          <w:lang w:val="da-DK"/>
        </w:rPr>
        <w:t xml:space="preserve">r der: </w:t>
      </w:r>
    </w:p>
    <w:p>
      <w:pPr>
        <w:pStyle w:val="Brødtekst"/>
        <w:rPr>
          <w:sz w:val="28"/>
          <w:szCs w:val="28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 xml:space="preserve">Storkredsbestyrelsen er ansvarlig for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konomien, udarbejder budget og freml</w:t>
      </w:r>
      <w:r>
        <w:rPr>
          <w:rtl w:val="0"/>
          <w:lang w:val="da-DK"/>
        </w:rPr>
        <w:t>æ</w:t>
      </w:r>
      <w:r>
        <w:rPr>
          <w:rtl w:val="0"/>
        </w:rPr>
        <w:t xml:space="preserve">gger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rsregnskabet for det ordin</w:t>
      </w:r>
      <w:r>
        <w:rPr>
          <w:rtl w:val="0"/>
          <w:lang w:val="da-DK"/>
        </w:rPr>
        <w:t>æ</w:t>
      </w:r>
      <w:r>
        <w:rPr>
          <w:rtl w:val="0"/>
        </w:rPr>
        <w:t xml:space="preserve">re </w:t>
      </w:r>
      <w:r>
        <w:rPr>
          <w:rtl w:val="0"/>
          <w:lang w:val="da-DK"/>
        </w:rPr>
        <w:t>å</w:t>
      </w:r>
      <w:r>
        <w:rPr>
          <w:rtl w:val="0"/>
        </w:rPr>
        <w:t>rsm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de. Bestyrelsens beretning skal indeholde overvejelser om dens budgetm</w:t>
      </w:r>
      <w:r>
        <w:rPr>
          <w:rtl w:val="0"/>
          <w:lang w:val="da-DK"/>
        </w:rPr>
        <w:t>æ</w:t>
      </w:r>
      <w:r>
        <w:rPr>
          <w:rtl w:val="0"/>
        </w:rPr>
        <w:t>ssige dispositioner.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da-DK"/>
        </w:rPr>
        <w:t>Bestyrelses foresl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 xml:space="preserve">r, at det 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ndres til:</w:t>
      </w: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</w:p>
    <w:p>
      <w:pPr>
        <w:pStyle w:val="Standard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 xml:space="preserve">Storkredsbestyrelsen er ansvarlig for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konomien, udarbejder budget og freml</w:t>
      </w:r>
      <w:r>
        <w:rPr>
          <w:rtl w:val="0"/>
          <w:lang w:val="da-DK"/>
        </w:rPr>
        <w:t>æ</w:t>
      </w:r>
      <w:r>
        <w:rPr>
          <w:rtl w:val="0"/>
        </w:rPr>
        <w:t xml:space="preserve">gger 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rsregnskabet for det ordin</w:t>
      </w:r>
      <w:r>
        <w:rPr>
          <w:rtl w:val="0"/>
          <w:lang w:val="da-DK"/>
        </w:rPr>
        <w:t>æ</w:t>
      </w:r>
      <w:r>
        <w:rPr>
          <w:rtl w:val="0"/>
        </w:rPr>
        <w:t xml:space="preserve">re </w:t>
      </w:r>
      <w:r>
        <w:rPr>
          <w:rtl w:val="0"/>
          <w:lang w:val="da-DK"/>
        </w:rPr>
        <w:t>å</w:t>
      </w:r>
      <w:r>
        <w:rPr>
          <w:rtl w:val="0"/>
        </w:rPr>
        <w:t>rsm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de. Bestyrelsens beretning skal indeholde overvejelser om dens budgetm</w:t>
      </w:r>
      <w:r>
        <w:rPr>
          <w:rtl w:val="0"/>
          <w:lang w:val="da-DK"/>
        </w:rPr>
        <w:t>æ</w:t>
      </w:r>
      <w:r>
        <w:rPr>
          <w:rtl w:val="0"/>
        </w:rPr>
        <w:t>ssige dispositioner.</w:t>
      </w:r>
      <w:r>
        <w:rPr>
          <w:rtl w:val="0"/>
          <w:lang w:val="da-DK"/>
        </w:rPr>
        <w:t xml:space="preserve"> </w:t>
      </w:r>
      <w:r>
        <w:rPr>
          <w:rtl w:val="0"/>
        </w:rPr>
        <w:t>De</w:t>
      </w:r>
      <w:r>
        <w:rPr>
          <w:rtl w:val="0"/>
          <w:lang w:val="da-DK"/>
        </w:rPr>
        <w:t xml:space="preserve">r </w:t>
      </w:r>
      <w:r>
        <w:rPr>
          <w:rtl w:val="0"/>
        </w:rPr>
        <w:t>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lges en kasser til at varetage storkredsens </w:t>
      </w:r>
      <w:r>
        <w:rPr>
          <w:rtl w:val="0"/>
          <w:lang w:val="da-DK"/>
        </w:rPr>
        <w:t>ø</w:t>
      </w:r>
      <w:r>
        <w:rPr>
          <w:rtl w:val="0"/>
        </w:rPr>
        <w:t>konomi. Denne skal helst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re medlem af storkredsbestyrelsen, men kan 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>lges udenfor storkredsbestyrelsen, hvis denne er medlem af en lokalbestyrelse i storkreds Nordsj</w:t>
      </w:r>
      <w:r>
        <w:rPr>
          <w:rtl w:val="0"/>
          <w:lang w:val="da-DK"/>
        </w:rPr>
        <w:t>æ</w:t>
      </w:r>
      <w:r>
        <w:rPr>
          <w:rtl w:val="0"/>
          <w:lang w:val="nl-NL"/>
        </w:rPr>
        <w:t>llands omr</w:t>
      </w:r>
      <w:r>
        <w:rPr>
          <w:rtl w:val="0"/>
          <w:lang w:val="da-DK"/>
        </w:rPr>
        <w:t>å</w:t>
      </w:r>
      <w:r>
        <w:rPr>
          <w:rtl w:val="0"/>
        </w:rPr>
        <w:t xml:space="preserve">de.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